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EEB" w:rsidRDefault="00036EEB" w:rsidP="00036EEB"/>
    <w:tbl>
      <w:tblPr>
        <w:tblW w:w="96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0"/>
      </w:tblGrid>
      <w:tr w:rsidR="00036EEB" w:rsidTr="00A60763">
        <w:tc>
          <w:tcPr>
            <w:tcW w:w="9660" w:type="dxa"/>
            <w:tcBorders>
              <w:top w:val="single" w:sz="4" w:space="0" w:color="auto"/>
              <w:left w:val="single" w:sz="4" w:space="0" w:color="auto"/>
              <w:bottom w:val="single" w:sz="4" w:space="0" w:color="auto"/>
              <w:right w:val="single" w:sz="4" w:space="0" w:color="auto"/>
            </w:tcBorders>
            <w:shd w:val="clear" w:color="auto" w:fill="auto"/>
            <w:hideMark/>
          </w:tcPr>
          <w:p w:rsidR="00036EEB" w:rsidRPr="007E3FC9" w:rsidRDefault="00036EEB" w:rsidP="00A60763">
            <w:pPr>
              <w:ind w:right="-348"/>
              <w:rPr>
                <w:sz w:val="32"/>
                <w:szCs w:val="32"/>
                <w:u w:val="single"/>
              </w:rPr>
            </w:pPr>
            <w:r w:rsidRPr="007E3FC9">
              <w:rPr>
                <w:sz w:val="32"/>
                <w:szCs w:val="32"/>
                <w:u w:val="single"/>
              </w:rPr>
              <w:t xml:space="preserve">  8 daagse </w:t>
            </w:r>
            <w:r>
              <w:rPr>
                <w:sz w:val="32"/>
                <w:szCs w:val="32"/>
                <w:u w:val="single"/>
              </w:rPr>
              <w:t xml:space="preserve">vlieg – excursie </w:t>
            </w:r>
            <w:r w:rsidRPr="007E3FC9">
              <w:rPr>
                <w:sz w:val="32"/>
                <w:szCs w:val="32"/>
                <w:u w:val="single"/>
              </w:rPr>
              <w:t>reis naar</w:t>
            </w:r>
            <w:r>
              <w:rPr>
                <w:sz w:val="32"/>
                <w:szCs w:val="32"/>
                <w:u w:val="single"/>
              </w:rPr>
              <w:t xml:space="preserve"> Andalusië</w:t>
            </w:r>
            <w:r w:rsidRPr="007E3FC9">
              <w:rPr>
                <w:sz w:val="32"/>
                <w:szCs w:val="32"/>
                <w:u w:val="single"/>
              </w:rPr>
              <w:t xml:space="preserve"> &amp; </w:t>
            </w:r>
            <w:r>
              <w:rPr>
                <w:sz w:val="32"/>
                <w:szCs w:val="32"/>
                <w:u w:val="single"/>
              </w:rPr>
              <w:t xml:space="preserve">5 </w:t>
            </w:r>
            <w:r w:rsidRPr="007E3FC9">
              <w:rPr>
                <w:sz w:val="32"/>
                <w:szCs w:val="32"/>
                <w:u w:val="single"/>
              </w:rPr>
              <w:t>Bridge</w:t>
            </w:r>
            <w:r>
              <w:rPr>
                <w:sz w:val="32"/>
                <w:szCs w:val="32"/>
                <w:u w:val="single"/>
              </w:rPr>
              <w:t xml:space="preserve"> avonden.</w:t>
            </w:r>
            <w:r w:rsidRPr="007E3FC9">
              <w:rPr>
                <w:sz w:val="32"/>
                <w:szCs w:val="32"/>
                <w:u w:val="single"/>
              </w:rPr>
              <w:t xml:space="preserve"> </w:t>
            </w:r>
          </w:p>
        </w:tc>
      </w:tr>
    </w:tbl>
    <w:p w:rsidR="00036EEB" w:rsidRPr="00DB5290" w:rsidRDefault="00036EEB" w:rsidP="00036EEB">
      <w:pPr>
        <w:ind w:right="-288"/>
        <w:rPr>
          <w:i/>
          <w:sz w:val="28"/>
          <w:szCs w:val="28"/>
        </w:rPr>
      </w:pPr>
    </w:p>
    <w:p w:rsidR="00036EEB" w:rsidRDefault="00036EEB" w:rsidP="00036EEB">
      <w:pPr>
        <w:ind w:right="-288"/>
      </w:pPr>
    </w:p>
    <w:p w:rsidR="00036EEB" w:rsidRDefault="00036EEB" w:rsidP="00036EEB">
      <w:pPr>
        <w:ind w:right="-288"/>
      </w:pPr>
      <w:r>
        <w:t xml:space="preserve">Algemeen: </w:t>
      </w:r>
      <w:r>
        <w:tab/>
      </w:r>
      <w:r w:rsidR="00AE491E">
        <w:tab/>
      </w:r>
      <w:r>
        <w:t>Vertrek</w:t>
      </w:r>
      <w:r w:rsidR="00AE491E">
        <w:t>:</w:t>
      </w:r>
      <w:r w:rsidR="000A4771">
        <w:t xml:space="preserve"> </w:t>
      </w:r>
      <w:r w:rsidR="00AE491E">
        <w:t xml:space="preserve"> </w:t>
      </w:r>
      <w:r w:rsidR="00AE491E">
        <w:tab/>
      </w:r>
      <w:r>
        <w:t>woensdag 10 april 2018; Roggel, Ophoven 10 tijd volgt nog</w:t>
      </w:r>
    </w:p>
    <w:p w:rsidR="00036EEB" w:rsidRDefault="00036EEB" w:rsidP="00036EEB">
      <w:pPr>
        <w:ind w:left="-360" w:right="-288"/>
      </w:pPr>
      <w:r>
        <w:tab/>
      </w:r>
      <w:r>
        <w:tab/>
        <w:t xml:space="preserve"> </w:t>
      </w:r>
      <w:r>
        <w:tab/>
      </w:r>
      <w:r w:rsidR="00AE491E">
        <w:tab/>
      </w:r>
      <w:r>
        <w:t>Terug</w:t>
      </w:r>
      <w:r w:rsidR="00AE491E">
        <w:t>:</w:t>
      </w:r>
      <w:r w:rsidR="000A4771">
        <w:t xml:space="preserve"> </w:t>
      </w:r>
      <w:r>
        <w:tab/>
      </w:r>
      <w:r w:rsidR="000A4771">
        <w:tab/>
      </w:r>
      <w:r>
        <w:t>woensdag 17 april 2018; Roggel, Ophoven 10 tijd volgt nog</w:t>
      </w:r>
    </w:p>
    <w:p w:rsidR="00BB0007" w:rsidRDefault="00BB0007" w:rsidP="00036EEB">
      <w:pPr>
        <w:ind w:left="-360" w:right="-288"/>
      </w:pPr>
    </w:p>
    <w:p w:rsidR="00BB0007" w:rsidRDefault="00BB0007" w:rsidP="00036EEB">
      <w:pPr>
        <w:ind w:left="-360" w:right="-288"/>
      </w:pPr>
      <w:r>
        <w:tab/>
        <w:t>Parkeren:</w:t>
      </w:r>
      <w:r>
        <w:tab/>
      </w:r>
      <w:r>
        <w:tab/>
        <w:t>Uw auto wordt gratis geparkeerd op het adres: Ophoven 10 te Roggel</w:t>
      </w:r>
    </w:p>
    <w:p w:rsidR="00BB0007" w:rsidRDefault="00BB0007" w:rsidP="00036EEB">
      <w:pPr>
        <w:ind w:left="-360" w:right="-288"/>
      </w:pPr>
    </w:p>
    <w:p w:rsidR="00BB0007" w:rsidRDefault="00BB0007" w:rsidP="00BB0007">
      <w:pPr>
        <w:ind w:left="2124" w:right="-288" w:hanging="2124"/>
      </w:pPr>
      <w:r>
        <w:t>Opstapplaatsen:</w:t>
      </w:r>
      <w:r>
        <w:tab/>
        <w:t>Daar we met een eigen bus naar Schiphol rijden kunnen we de opstapplaatsen op deze route naar wens bepalen.</w:t>
      </w:r>
    </w:p>
    <w:p w:rsidR="00036EEB" w:rsidRDefault="00036EEB" w:rsidP="00036EEB">
      <w:pPr>
        <w:ind w:left="-360" w:right="-288"/>
      </w:pPr>
      <w:r>
        <w:tab/>
      </w:r>
    </w:p>
    <w:p w:rsidR="00AE491E" w:rsidRDefault="00036EEB" w:rsidP="00AC7D1F">
      <w:pPr>
        <w:ind w:left="2124" w:right="-288" w:hanging="2124"/>
        <w:rPr>
          <w:rStyle w:val="fn"/>
        </w:rPr>
      </w:pPr>
      <w:r>
        <w:t xml:space="preserve">Accommodatie: </w:t>
      </w:r>
      <w:r>
        <w:tab/>
        <w:t xml:space="preserve">Het </w:t>
      </w:r>
      <w:r>
        <w:rPr>
          <w:rStyle w:val="fn"/>
        </w:rPr>
        <w:t>**** Hotel La</w:t>
      </w:r>
      <w:r w:rsidR="00AC7D1F">
        <w:rPr>
          <w:rStyle w:val="fn"/>
        </w:rPr>
        <w:t>s</w:t>
      </w:r>
      <w:r>
        <w:rPr>
          <w:rStyle w:val="fn"/>
        </w:rPr>
        <w:t xml:space="preserve"> </w:t>
      </w:r>
      <w:proofErr w:type="spellStart"/>
      <w:r>
        <w:rPr>
          <w:rStyle w:val="fn"/>
        </w:rPr>
        <w:t>Palmeras</w:t>
      </w:r>
      <w:proofErr w:type="spellEnd"/>
      <w:r w:rsidR="00222C2B">
        <w:rPr>
          <w:rStyle w:val="fn"/>
        </w:rPr>
        <w:t xml:space="preserve">. </w:t>
      </w:r>
      <w:r w:rsidR="00222C2B" w:rsidRPr="00222C2B">
        <w:rPr>
          <w:rStyle w:val="fn"/>
        </w:rPr>
        <w:t xml:space="preserve">Hotel Las </w:t>
      </w:r>
      <w:proofErr w:type="spellStart"/>
      <w:r w:rsidR="00222C2B" w:rsidRPr="00222C2B">
        <w:rPr>
          <w:rStyle w:val="fn"/>
        </w:rPr>
        <w:t>Palmeras</w:t>
      </w:r>
      <w:proofErr w:type="spellEnd"/>
      <w:r w:rsidR="00222C2B" w:rsidRPr="00222C2B">
        <w:rPr>
          <w:rStyle w:val="fn"/>
        </w:rPr>
        <w:t xml:space="preserve"> is één van de meest bekende hotels in </w:t>
      </w:r>
      <w:proofErr w:type="spellStart"/>
      <w:r w:rsidR="00222C2B" w:rsidRPr="00222C2B">
        <w:rPr>
          <w:rStyle w:val="fn"/>
        </w:rPr>
        <w:t>Fuengirola</w:t>
      </w:r>
      <w:proofErr w:type="spellEnd"/>
      <w:r w:rsidR="00222C2B" w:rsidRPr="00222C2B">
        <w:rPr>
          <w:rStyle w:val="fn"/>
        </w:rPr>
        <w:t>. Het ligt in het bruisende centrum van deze badplaats</w:t>
      </w:r>
      <w:r w:rsidR="00AC7D1F">
        <w:rPr>
          <w:rStyle w:val="fn"/>
        </w:rPr>
        <w:t xml:space="preserve"> </w:t>
      </w:r>
      <w:r w:rsidR="00222C2B" w:rsidRPr="00222C2B">
        <w:rPr>
          <w:rStyle w:val="fn"/>
        </w:rPr>
        <w:t>tegenover de jacht-/vissershaven en op ca. 200 meter van het zandstrand</w:t>
      </w:r>
      <w:r w:rsidR="00222C2B">
        <w:rPr>
          <w:rStyle w:val="fn"/>
        </w:rPr>
        <w:t>.</w:t>
      </w:r>
      <w:r w:rsidR="00F92274">
        <w:rPr>
          <w:rStyle w:val="fn"/>
        </w:rPr>
        <w:t xml:space="preserve"> </w:t>
      </w:r>
    </w:p>
    <w:p w:rsidR="00036EEB" w:rsidRPr="00AE491E" w:rsidRDefault="00F92274" w:rsidP="000A4771">
      <w:pPr>
        <w:ind w:left="2124" w:right="-288"/>
        <w:rPr>
          <w:rStyle w:val="fn"/>
          <w:b/>
          <w:i/>
        </w:rPr>
      </w:pPr>
      <w:r w:rsidRPr="00AE491E">
        <w:rPr>
          <w:rStyle w:val="fn"/>
          <w:b/>
          <w:i/>
        </w:rPr>
        <w:t>Als U een vrije dag kiest</w:t>
      </w:r>
      <w:r w:rsidR="00BB0007">
        <w:rPr>
          <w:rStyle w:val="fn"/>
          <w:b/>
          <w:i/>
        </w:rPr>
        <w:t xml:space="preserve"> op dag 3 of dag 5</w:t>
      </w:r>
      <w:r w:rsidRPr="00AE491E">
        <w:rPr>
          <w:rStyle w:val="fn"/>
          <w:b/>
          <w:i/>
        </w:rPr>
        <w:t xml:space="preserve"> is er een prachtige omgeving om van te genieten.</w:t>
      </w:r>
      <w:r w:rsidR="00222C2B" w:rsidRPr="00AE491E">
        <w:rPr>
          <w:rStyle w:val="fn"/>
          <w:b/>
          <w:i/>
        </w:rPr>
        <w:t xml:space="preserve"> </w:t>
      </w:r>
    </w:p>
    <w:p w:rsidR="00036EEB" w:rsidRPr="0088308F" w:rsidRDefault="00036EEB" w:rsidP="00036EEB">
      <w:pPr>
        <w:ind w:right="-288"/>
      </w:pPr>
      <w:r>
        <w:rPr>
          <w:rStyle w:val="fn"/>
        </w:rPr>
        <w:tab/>
      </w:r>
      <w:r>
        <w:rPr>
          <w:rStyle w:val="fn"/>
        </w:rPr>
        <w:tab/>
      </w:r>
      <w:r>
        <w:rPr>
          <w:rStyle w:val="fn"/>
        </w:rPr>
        <w:tab/>
        <w:t xml:space="preserve"> </w:t>
      </w:r>
    </w:p>
    <w:p w:rsidR="00036EEB" w:rsidRDefault="00036EEB" w:rsidP="00F92274">
      <w:pPr>
        <w:ind w:left="-360" w:right="-288"/>
      </w:pPr>
      <w:r>
        <w:t xml:space="preserve">  </w:t>
      </w:r>
      <w:r>
        <w:tab/>
        <w:t>Reissom :</w:t>
      </w:r>
      <w:r>
        <w:tab/>
      </w:r>
      <w:r>
        <w:tab/>
        <w:t xml:space="preserve">: € 690,00 p.p.; </w:t>
      </w:r>
      <w:r>
        <w:tab/>
        <w:t>Toeslag voor een eenpersoonskamer is: € 160,</w:t>
      </w:r>
      <w:r w:rsidR="009D07AB">
        <w:t>00</w:t>
      </w:r>
    </w:p>
    <w:p w:rsidR="00036EEB" w:rsidRDefault="00036EEB" w:rsidP="00036EEB">
      <w:pPr>
        <w:ind w:left="-360" w:right="-288"/>
      </w:pPr>
      <w:r>
        <w:t xml:space="preserve">  </w:t>
      </w:r>
    </w:p>
    <w:p w:rsidR="00222C2B" w:rsidRDefault="00036EEB" w:rsidP="00036EEB">
      <w:pPr>
        <w:ind w:left="1770" w:right="-288" w:hanging="1770"/>
      </w:pPr>
      <w:r>
        <w:t>Inbegrepen:</w:t>
      </w:r>
      <w:r>
        <w:tab/>
      </w:r>
      <w:r>
        <w:tab/>
      </w:r>
      <w:r w:rsidR="00222C2B">
        <w:sym w:font="Symbol" w:char="F0B7"/>
      </w:r>
      <w:r w:rsidR="000A4771">
        <w:t xml:space="preserve"> </w:t>
      </w:r>
      <w:r w:rsidR="00222C2B">
        <w:t xml:space="preserve">Retourvlucht Amsterdam – Malaga met </w:t>
      </w:r>
      <w:proofErr w:type="spellStart"/>
      <w:r w:rsidR="00222C2B">
        <w:t>Transavia</w:t>
      </w:r>
      <w:proofErr w:type="spellEnd"/>
      <w:r w:rsidR="00222C2B">
        <w:t>.</w:t>
      </w:r>
    </w:p>
    <w:p w:rsidR="00222C2B" w:rsidRDefault="00222C2B" w:rsidP="00036EEB">
      <w:pPr>
        <w:ind w:left="1770" w:right="-288" w:hanging="1770"/>
      </w:pPr>
      <w:r>
        <w:tab/>
      </w:r>
      <w:r>
        <w:tab/>
      </w:r>
      <w:r>
        <w:sym w:font="Symbol" w:char="F0B7"/>
      </w:r>
      <w:r>
        <w:t xml:space="preserve"> 25 kg ruimbagage en 10 kg handbagage.</w:t>
      </w:r>
    </w:p>
    <w:p w:rsidR="00222C2B" w:rsidRDefault="00222C2B" w:rsidP="00036EEB">
      <w:pPr>
        <w:ind w:left="1770" w:right="-288" w:hanging="1770"/>
      </w:pPr>
      <w:r>
        <w:tab/>
      </w:r>
      <w:r>
        <w:tab/>
      </w:r>
      <w:r>
        <w:sym w:font="Symbol" w:char="F0B7"/>
      </w:r>
      <w:r>
        <w:t xml:space="preserve"> Transfer per bus luchthaven Malaga – Hotel </w:t>
      </w:r>
      <w:r w:rsidR="000A4771">
        <w:t xml:space="preserve">La </w:t>
      </w:r>
      <w:proofErr w:type="spellStart"/>
      <w:r w:rsidR="000A4771">
        <w:t>Palmeras</w:t>
      </w:r>
      <w:proofErr w:type="spellEnd"/>
      <w:r w:rsidR="000A4771">
        <w:t xml:space="preserve"> </w:t>
      </w:r>
      <w:r>
        <w:t>v.v.</w:t>
      </w:r>
    </w:p>
    <w:p w:rsidR="00036EEB" w:rsidRDefault="00036EEB" w:rsidP="00222C2B">
      <w:pPr>
        <w:ind w:left="1770" w:right="-288" w:firstLine="354"/>
      </w:pPr>
      <w:r>
        <w:sym w:font="Symbol" w:char="F0B7"/>
      </w:r>
      <w:r>
        <w:t xml:space="preserve"> 7 Overnachtingen in het **** Hotel La </w:t>
      </w:r>
      <w:proofErr w:type="spellStart"/>
      <w:r>
        <w:t>Palmeras</w:t>
      </w:r>
      <w:proofErr w:type="spellEnd"/>
      <w:r>
        <w:t xml:space="preserve"> op basis van half pension</w:t>
      </w:r>
      <w:r w:rsidR="00F92274">
        <w:t xml:space="preserve">, </w:t>
      </w:r>
      <w:r>
        <w:t xml:space="preserve"> </w:t>
      </w:r>
    </w:p>
    <w:p w:rsidR="00036EEB" w:rsidRDefault="00036EEB" w:rsidP="006256BB">
      <w:pPr>
        <w:ind w:left="2304" w:right="-288"/>
      </w:pPr>
      <w:r>
        <w:t xml:space="preserve">7 ontbijten en </w:t>
      </w:r>
      <w:r w:rsidR="00FE18BA">
        <w:t xml:space="preserve">7 </w:t>
      </w:r>
      <w:r>
        <w:t>diners</w:t>
      </w:r>
      <w:r w:rsidR="00222C2B">
        <w:t xml:space="preserve"> met gratis drankjes</w:t>
      </w:r>
      <w:r w:rsidR="00851FC4">
        <w:t xml:space="preserve"> bij het eten</w:t>
      </w:r>
      <w:r w:rsidR="00222C2B">
        <w:t>, incl. wijn en bier</w:t>
      </w:r>
      <w:r w:rsidR="00F92274">
        <w:t>.</w:t>
      </w:r>
      <w:r>
        <w:t xml:space="preserve"> </w:t>
      </w:r>
      <w:r w:rsidR="00F92274">
        <w:t>D</w:t>
      </w:r>
      <w:r w:rsidR="00851FC4">
        <w:t xml:space="preserve">e </w:t>
      </w:r>
      <w:r w:rsidR="006256BB">
        <w:t xml:space="preserve">       </w:t>
      </w:r>
      <w:r w:rsidR="00851FC4">
        <w:t>buffetten zijn zeer</w:t>
      </w:r>
      <w:r w:rsidR="00FE18BA">
        <w:t xml:space="preserve"> </w:t>
      </w:r>
      <w:r w:rsidR="00F92274">
        <w:t xml:space="preserve">gevarieerd en </w:t>
      </w:r>
      <w:r w:rsidR="00222C2B">
        <w:t xml:space="preserve">rijkelijk </w:t>
      </w:r>
      <w:r w:rsidR="00F92274">
        <w:t>gesorteerd</w:t>
      </w:r>
      <w:r w:rsidR="00851FC4">
        <w:t xml:space="preserve"> </w:t>
      </w:r>
      <w:r>
        <w:t>).</w:t>
      </w:r>
    </w:p>
    <w:p w:rsidR="00036EEB" w:rsidRDefault="00036EEB" w:rsidP="00FE18BA">
      <w:pPr>
        <w:ind w:left="1416" w:right="-288" w:firstLine="708"/>
      </w:pPr>
      <w:r>
        <w:sym w:font="Symbol" w:char="F0B7"/>
      </w:r>
      <w:r>
        <w:t xml:space="preserve"> </w:t>
      </w:r>
      <w:r w:rsidR="000A4771">
        <w:t xml:space="preserve">4 </w:t>
      </w:r>
      <w:r>
        <w:t xml:space="preserve">dagen </w:t>
      </w:r>
      <w:r w:rsidR="000A4771">
        <w:t>gratis</w:t>
      </w:r>
      <w:r w:rsidR="00DE0F49">
        <w:t xml:space="preserve"> excursies</w:t>
      </w:r>
      <w:r w:rsidR="000A4771">
        <w:t xml:space="preserve"> </w:t>
      </w:r>
      <w:r>
        <w:t>zoals hieronder beschreven.</w:t>
      </w:r>
      <w:r w:rsidR="00D77A60">
        <w:t xml:space="preserve"> ( dag </w:t>
      </w:r>
      <w:r w:rsidR="00DE0F49">
        <w:t>2,</w:t>
      </w:r>
      <w:r w:rsidR="00F92274">
        <w:t xml:space="preserve"> </w:t>
      </w:r>
      <w:r w:rsidR="00DE0F49">
        <w:t>4,</w:t>
      </w:r>
      <w:r w:rsidR="00F92274">
        <w:t xml:space="preserve"> </w:t>
      </w:r>
      <w:r w:rsidR="00DE0F49">
        <w:t>6 en 7 )</w:t>
      </w:r>
    </w:p>
    <w:p w:rsidR="00036EEB" w:rsidRDefault="00036EEB" w:rsidP="00036EEB">
      <w:pPr>
        <w:ind w:left="1416" w:right="-288" w:firstLine="708"/>
      </w:pPr>
      <w:r>
        <w:sym w:font="Symbol" w:char="F0B7"/>
      </w:r>
      <w:r>
        <w:t xml:space="preserve"> 5 avonden bridge in een </w:t>
      </w:r>
      <w:r w:rsidR="00F92274">
        <w:t xml:space="preserve">voor ons </w:t>
      </w:r>
      <w:r>
        <w:t xml:space="preserve">gereserveerde </w:t>
      </w:r>
      <w:r w:rsidR="00F92274">
        <w:t>hotel</w:t>
      </w:r>
      <w:r>
        <w:t xml:space="preserve">conferentiezaal. </w:t>
      </w:r>
    </w:p>
    <w:p w:rsidR="00036EEB" w:rsidRDefault="00036EEB" w:rsidP="00036EEB">
      <w:pPr>
        <w:ind w:right="-288"/>
        <w:rPr>
          <w:b/>
        </w:rPr>
      </w:pPr>
    </w:p>
    <w:p w:rsidR="00036EEB" w:rsidRDefault="00036EEB" w:rsidP="00036EEB">
      <w:pPr>
        <w:ind w:left="2124" w:right="-288" w:hanging="2124"/>
      </w:pPr>
      <w:r>
        <w:t xml:space="preserve">Algemene  </w:t>
      </w:r>
      <w:r>
        <w:tab/>
        <w:t>Aan deze reis wordt alleen door onze groep deelgenomen, dus een gesloten gezelschap.</w:t>
      </w:r>
      <w:r w:rsidR="00F92274">
        <w:t xml:space="preserve"> </w:t>
      </w:r>
      <w:r w:rsidR="002603B4">
        <w:t xml:space="preserve"> </w:t>
      </w:r>
    </w:p>
    <w:p w:rsidR="00036EEB" w:rsidRDefault="00036EEB" w:rsidP="00036EEB">
      <w:pPr>
        <w:ind w:left="-360" w:right="-288"/>
      </w:pPr>
      <w:r>
        <w:tab/>
      </w:r>
      <w:r>
        <w:tab/>
      </w:r>
      <w:r>
        <w:tab/>
      </w:r>
      <w:r>
        <w:tab/>
      </w:r>
    </w:p>
    <w:p w:rsidR="002603B4" w:rsidRDefault="00036EEB" w:rsidP="002603B4">
      <w:pPr>
        <w:ind w:left="2490" w:right="-288" w:hanging="2490"/>
      </w:pPr>
      <w:r>
        <w:t>Niet inbegrepen:</w:t>
      </w:r>
      <w:r w:rsidR="002603B4">
        <w:t xml:space="preserve">         </w:t>
      </w:r>
      <w:r w:rsidR="000A4771">
        <w:sym w:font="Symbol" w:char="F0B7"/>
      </w:r>
      <w:r w:rsidR="000A4771">
        <w:t xml:space="preserve"> We gaan gezamenlijk per bus van Roggel naar Schiphol v.v. zodat we</w:t>
      </w:r>
    </w:p>
    <w:p w:rsidR="002603B4" w:rsidRDefault="002603B4" w:rsidP="002603B4">
      <w:pPr>
        <w:ind w:left="2490" w:right="-288" w:hanging="366"/>
      </w:pPr>
      <w:r>
        <w:t xml:space="preserve">   </w:t>
      </w:r>
      <w:r w:rsidR="000A4771">
        <w:t>steeds bij</w:t>
      </w:r>
      <w:r w:rsidR="00851FC4">
        <w:t xml:space="preserve"> </w:t>
      </w:r>
      <w:r w:rsidR="000A4771">
        <w:t xml:space="preserve">elkaar </w:t>
      </w:r>
      <w:r w:rsidR="00F92274">
        <w:t>blijven</w:t>
      </w:r>
      <w:r w:rsidR="000A4771">
        <w:t xml:space="preserve"> en niemand hoeft te parkeren</w:t>
      </w:r>
      <w:r>
        <w:t xml:space="preserve"> op Schiphol.</w:t>
      </w:r>
      <w:r w:rsidR="00851FC4">
        <w:t xml:space="preserve"> </w:t>
      </w:r>
    </w:p>
    <w:p w:rsidR="000A4771" w:rsidRDefault="002603B4" w:rsidP="002603B4">
      <w:pPr>
        <w:ind w:left="2490" w:right="-288" w:hanging="366"/>
      </w:pPr>
      <w:r>
        <w:t xml:space="preserve">   </w:t>
      </w:r>
      <w:r w:rsidR="00851FC4">
        <w:t>De prijs p.p.</w:t>
      </w:r>
      <w:r>
        <w:t xml:space="preserve"> </w:t>
      </w:r>
      <w:r w:rsidR="00851FC4">
        <w:t>wordt U later nog medegedeeld</w:t>
      </w:r>
      <w:r>
        <w:t>.</w:t>
      </w:r>
    </w:p>
    <w:p w:rsidR="00036EEB" w:rsidRDefault="00036EEB" w:rsidP="000A4771">
      <w:pPr>
        <w:ind w:left="1416" w:right="-288" w:firstLine="708"/>
      </w:pPr>
      <w:r>
        <w:sym w:font="Symbol" w:char="F0B7"/>
      </w:r>
      <w:r>
        <w:t xml:space="preserve"> Eventuele entreegelden</w:t>
      </w:r>
      <w:r w:rsidR="002603B4">
        <w:t xml:space="preserve"> naar eigen keuze</w:t>
      </w:r>
      <w:r w:rsidR="00F92274">
        <w:t xml:space="preserve"> op dag 6</w:t>
      </w:r>
      <w:r>
        <w:t xml:space="preserve"> </w:t>
      </w:r>
      <w:r w:rsidR="00F92274">
        <w:t>(uitstapje is gratis)</w:t>
      </w:r>
    </w:p>
    <w:p w:rsidR="00036EEB" w:rsidRDefault="00036EEB" w:rsidP="00036EEB">
      <w:pPr>
        <w:ind w:left="-360" w:right="-288"/>
      </w:pPr>
      <w:r>
        <w:tab/>
      </w:r>
      <w:r>
        <w:tab/>
      </w:r>
      <w:r>
        <w:tab/>
      </w:r>
      <w:r>
        <w:tab/>
      </w:r>
      <w:r>
        <w:sym w:font="Symbol" w:char="F0B7"/>
      </w:r>
      <w:r>
        <w:t xml:space="preserve"> Bestedingen van persoonlijke aard</w:t>
      </w:r>
    </w:p>
    <w:p w:rsidR="00036EEB" w:rsidRDefault="00036EEB" w:rsidP="00036EEB">
      <w:pPr>
        <w:ind w:left="-360" w:right="-288"/>
      </w:pPr>
      <w:r>
        <w:tab/>
      </w:r>
      <w:r>
        <w:tab/>
      </w:r>
      <w:r>
        <w:tab/>
      </w:r>
      <w:r>
        <w:tab/>
      </w:r>
      <w:r>
        <w:sym w:font="Symbol" w:char="F0B7"/>
      </w:r>
      <w:r>
        <w:t xml:space="preserve"> Reis – en annuleringsverzekering</w:t>
      </w:r>
    </w:p>
    <w:p w:rsidR="00036EEB" w:rsidRDefault="00036EEB" w:rsidP="00036EEB">
      <w:pPr>
        <w:ind w:left="-360" w:right="-288"/>
      </w:pPr>
      <w:r>
        <w:tab/>
      </w:r>
      <w:r>
        <w:tab/>
      </w:r>
      <w:r>
        <w:tab/>
      </w:r>
      <w:r>
        <w:tab/>
      </w:r>
      <w:r>
        <w:sym w:font="Symbol" w:char="F0B7"/>
      </w:r>
      <w:r>
        <w:t xml:space="preserve"> Reservering - en administratiekosten</w:t>
      </w:r>
    </w:p>
    <w:p w:rsidR="00036EEB" w:rsidRDefault="00036EEB" w:rsidP="00036EEB">
      <w:pPr>
        <w:ind w:left="-360" w:right="-288"/>
      </w:pPr>
      <w:r>
        <w:tab/>
      </w:r>
      <w:r>
        <w:tab/>
      </w:r>
      <w:r>
        <w:tab/>
      </w:r>
      <w:r>
        <w:tab/>
      </w:r>
      <w:r>
        <w:sym w:font="Symbol" w:char="F0B7"/>
      </w:r>
      <w:r>
        <w:t xml:space="preserve"> Calamiteitenfonds</w:t>
      </w:r>
    </w:p>
    <w:p w:rsidR="00DE0F49" w:rsidRDefault="00D77A60" w:rsidP="008E7B0E">
      <w:pPr>
        <w:ind w:left="2124" w:right="-288"/>
      </w:pPr>
      <w:r>
        <w:sym w:font="Symbol" w:char="F0B7"/>
      </w:r>
      <w:r w:rsidR="00DE0F49">
        <w:t xml:space="preserve"> Dagtocht Granada + Gibraltar samen </w:t>
      </w:r>
      <w:r w:rsidR="008E7B0E">
        <w:t>kost</w:t>
      </w:r>
      <w:r w:rsidR="00DE0F49">
        <w:t xml:space="preserve"> € 50</w:t>
      </w:r>
      <w:r w:rsidR="002603B4">
        <w:t>,</w:t>
      </w:r>
      <w:r w:rsidR="00DE0F49">
        <w:t xml:space="preserve"> </w:t>
      </w:r>
      <w:r w:rsidR="008E7B0E">
        <w:t>of één</w:t>
      </w:r>
      <w:r w:rsidR="00DE0F49">
        <w:t xml:space="preserve"> dag</w:t>
      </w:r>
      <w:r w:rsidR="008E7B0E">
        <w:t xml:space="preserve"> </w:t>
      </w:r>
      <w:r w:rsidR="00DE0F49">
        <w:t>tour</w:t>
      </w:r>
      <w:r w:rsidR="008E7B0E">
        <w:t xml:space="preserve"> kost</w:t>
      </w:r>
      <w:r w:rsidR="00DE0F49">
        <w:t xml:space="preserve"> € 35;</w:t>
      </w:r>
      <w:r w:rsidR="008E7B0E">
        <w:t xml:space="preserve"> zie</w:t>
      </w:r>
      <w:r w:rsidR="00DE0F49">
        <w:t xml:space="preserve"> dag 3 en 5</w:t>
      </w:r>
      <w:r w:rsidR="002603B4">
        <w:t>.</w:t>
      </w:r>
      <w:r w:rsidR="008E7B0E">
        <w:t xml:space="preserve"> Bezoek </w:t>
      </w:r>
      <w:proofErr w:type="spellStart"/>
      <w:r w:rsidR="008E7B0E">
        <w:t>Alhambra</w:t>
      </w:r>
      <w:proofErr w:type="spellEnd"/>
      <w:r w:rsidR="008E7B0E">
        <w:t>, zie dag 3 kost € 39 extra.</w:t>
      </w:r>
      <w:r w:rsidR="002603B4">
        <w:t xml:space="preserve"> U neemt een vrije dag of U boekt vooraf </w:t>
      </w:r>
      <w:r w:rsidR="008E7B0E">
        <w:t>éen of 2</w:t>
      </w:r>
      <w:r w:rsidR="002603B4">
        <w:t xml:space="preserve"> excursies.</w:t>
      </w:r>
      <w:r w:rsidR="00DE0F49">
        <w:t xml:space="preserve"> </w:t>
      </w:r>
    </w:p>
    <w:p w:rsidR="008E7B0E" w:rsidRDefault="00DE0F49" w:rsidP="008E7B0E">
      <w:pPr>
        <w:ind w:left="-360" w:right="-288"/>
      </w:pPr>
      <w:r>
        <w:tab/>
      </w:r>
    </w:p>
    <w:p w:rsidR="00BB0007" w:rsidRDefault="00BB0007" w:rsidP="00BB0007">
      <w:pPr>
        <w:ind w:left="708" w:right="-288" w:firstLine="708"/>
        <w:rPr>
          <w:b/>
          <w:u w:val="single"/>
        </w:rPr>
      </w:pPr>
    </w:p>
    <w:p w:rsidR="00036EEB" w:rsidRPr="00E00539" w:rsidRDefault="00BB0007" w:rsidP="00BB0007">
      <w:pPr>
        <w:ind w:left="2124" w:right="-288" w:firstLine="708"/>
      </w:pPr>
      <w:r>
        <w:rPr>
          <w:b/>
          <w:u w:val="single"/>
        </w:rPr>
        <w:t xml:space="preserve"> </w:t>
      </w:r>
      <w:r w:rsidR="00036EEB">
        <w:rPr>
          <w:b/>
          <w:u w:val="single"/>
        </w:rPr>
        <w:t>De reis en excursies van dag tot dag</w:t>
      </w:r>
    </w:p>
    <w:p w:rsidR="00036EEB" w:rsidRDefault="00036EEB" w:rsidP="00036EEB">
      <w:pPr>
        <w:ind w:right="-288"/>
        <w:rPr>
          <w:b/>
          <w:u w:val="single"/>
        </w:rPr>
      </w:pPr>
    </w:p>
    <w:p w:rsidR="008E7B0E" w:rsidRDefault="008E7B0E" w:rsidP="00036EEB">
      <w:pPr>
        <w:ind w:right="-288"/>
      </w:pPr>
    </w:p>
    <w:p w:rsidR="00036EEB" w:rsidRDefault="00036EEB" w:rsidP="00036EEB">
      <w:pPr>
        <w:ind w:right="-288"/>
      </w:pPr>
      <w:r>
        <w:t xml:space="preserve">Dag 1: </w:t>
      </w:r>
      <w:r w:rsidR="00851FC4">
        <w:rPr>
          <w:rFonts w:ascii="Source Sans Pro WF" w:hAnsi="Source Sans Pro WF"/>
          <w:b/>
          <w:bCs/>
          <w:color w:val="002F66"/>
        </w:rPr>
        <w:t>Amsterdam - Malaga</w:t>
      </w:r>
    </w:p>
    <w:p w:rsidR="00036EEB" w:rsidRDefault="00036EEB" w:rsidP="00036EEB">
      <w:pPr>
        <w:ind w:right="-288"/>
      </w:pPr>
    </w:p>
    <w:p w:rsidR="004B2747" w:rsidRDefault="004B2747" w:rsidP="00036EEB">
      <w:pPr>
        <w:pStyle w:val="Geenafstand"/>
      </w:pPr>
      <w:r w:rsidRPr="004B2747">
        <w:t xml:space="preserve">Vanaf Amsterdam - Schiphol vliegt u met </w:t>
      </w:r>
      <w:proofErr w:type="spellStart"/>
      <w:r w:rsidRPr="004B2747">
        <w:t>Transavia</w:t>
      </w:r>
      <w:proofErr w:type="spellEnd"/>
      <w:r w:rsidRPr="004B2747">
        <w:t xml:space="preserve"> naar Malaga aan de Costa del Sol. Bij aankomst op de luchthaven van Málaga wordt u welkom geheten door uw reisleider, waarna wij naar ons hotel in </w:t>
      </w:r>
      <w:proofErr w:type="spellStart"/>
      <w:r w:rsidRPr="004B2747">
        <w:t>Fuengirola</w:t>
      </w:r>
      <w:proofErr w:type="spellEnd"/>
      <w:r w:rsidRPr="004B2747">
        <w:t xml:space="preserve"> rijden. Afhankelijk van de vluchttijden kunt u de rest van de dag zelf indelen. De dag wordt afgesloten met een goed verzorgd diner in het hotel.</w:t>
      </w:r>
    </w:p>
    <w:p w:rsidR="004B2747" w:rsidRDefault="004B2747" w:rsidP="00036EEB">
      <w:pPr>
        <w:spacing w:after="157"/>
        <w:outlineLvl w:val="2"/>
      </w:pPr>
    </w:p>
    <w:p w:rsidR="00036EEB" w:rsidRDefault="00036EEB" w:rsidP="00036EEB">
      <w:pPr>
        <w:spacing w:after="157"/>
        <w:outlineLvl w:val="2"/>
        <w:rPr>
          <w:rFonts w:ascii="Source Sans Pro WF" w:hAnsi="Source Sans Pro WF"/>
          <w:b/>
          <w:bCs/>
          <w:color w:val="002F66"/>
        </w:rPr>
      </w:pPr>
      <w:r>
        <w:t xml:space="preserve">Dag 2: </w:t>
      </w:r>
      <w:r w:rsidR="004B2747">
        <w:rPr>
          <w:rFonts w:ascii="Source Sans Pro WF" w:hAnsi="Source Sans Pro WF"/>
          <w:b/>
          <w:bCs/>
          <w:color w:val="002F66"/>
        </w:rPr>
        <w:t xml:space="preserve">Halve dagtocht </w:t>
      </w:r>
      <w:proofErr w:type="spellStart"/>
      <w:r w:rsidR="004B2747">
        <w:rPr>
          <w:rFonts w:ascii="Source Sans Pro WF" w:hAnsi="Source Sans Pro WF"/>
          <w:b/>
          <w:bCs/>
          <w:color w:val="002F66"/>
        </w:rPr>
        <w:t>Mijas</w:t>
      </w:r>
      <w:proofErr w:type="spellEnd"/>
    </w:p>
    <w:p w:rsidR="004B2747" w:rsidRDefault="004B2747" w:rsidP="00036EEB">
      <w:r w:rsidRPr="004B2747">
        <w:t xml:space="preserve">De ochtend kunt u gebruiken om de omgeving van het hotel te verkennen. In de loop van de ochtend vertrekken we voor een bezoek aan het 'witte dorp' </w:t>
      </w:r>
      <w:proofErr w:type="spellStart"/>
      <w:r w:rsidRPr="004B2747">
        <w:t>Mijas</w:t>
      </w:r>
      <w:proofErr w:type="spellEnd"/>
      <w:r w:rsidRPr="004B2747">
        <w:t xml:space="preserve">. Dit typisch </w:t>
      </w:r>
      <w:proofErr w:type="spellStart"/>
      <w:r w:rsidRPr="004B2747">
        <w:t>Andalusische</w:t>
      </w:r>
      <w:proofErr w:type="spellEnd"/>
      <w:r w:rsidRPr="004B2747">
        <w:t xml:space="preserve"> dorp ligt op een rotsplateau en is echt een toeristische trekpleister. Prachtige witte huisjes en levendige smalle straatjes liggen tegen de bergwand aangebouwd. Het dorpje is vooral bekend vanwege de unieke ezel-taxi's, populair onder toeristen uit de hele wereld, de kleine stierenarena, de oude Arabische muur, de kerkjes en de drukbezochte kapel </w:t>
      </w:r>
      <w:proofErr w:type="spellStart"/>
      <w:r w:rsidRPr="004B2747">
        <w:t>Santuario</w:t>
      </w:r>
      <w:proofErr w:type="spellEnd"/>
      <w:r w:rsidRPr="004B2747">
        <w:t xml:space="preserve"> de la </w:t>
      </w:r>
      <w:proofErr w:type="spellStart"/>
      <w:r w:rsidRPr="004B2747">
        <w:t>Virgen</w:t>
      </w:r>
      <w:proofErr w:type="spellEnd"/>
      <w:r w:rsidRPr="004B2747">
        <w:t xml:space="preserve"> de la </w:t>
      </w:r>
      <w:proofErr w:type="spellStart"/>
      <w:r w:rsidRPr="004B2747">
        <w:t>Peña</w:t>
      </w:r>
      <w:proofErr w:type="spellEnd"/>
      <w:r w:rsidRPr="004B2747">
        <w:t>, het Heiligdom van de patroonheilige van het dorp.</w:t>
      </w:r>
    </w:p>
    <w:p w:rsidR="004B2747" w:rsidRDefault="004B2747" w:rsidP="00036EEB"/>
    <w:p w:rsidR="00036EEB" w:rsidRDefault="00036EEB" w:rsidP="00036EEB">
      <w:r>
        <w:t>Dag 3:</w:t>
      </w:r>
      <w:r>
        <w:rPr>
          <w:rFonts w:ascii="Source Sans Pro WF" w:hAnsi="Source Sans Pro WF"/>
          <w:b/>
          <w:bCs/>
          <w:color w:val="002F66"/>
        </w:rPr>
        <w:t xml:space="preserve"> </w:t>
      </w:r>
      <w:r w:rsidR="004B2747">
        <w:rPr>
          <w:rFonts w:ascii="Source Sans Pro WF" w:hAnsi="Source Sans Pro WF"/>
          <w:b/>
          <w:bCs/>
          <w:color w:val="002F66"/>
        </w:rPr>
        <w:t xml:space="preserve">Vrije dag of Granada ( </w:t>
      </w:r>
      <w:r>
        <w:rPr>
          <w:rFonts w:ascii="Source Sans Pro WF" w:hAnsi="Source Sans Pro WF"/>
          <w:b/>
          <w:bCs/>
          <w:color w:val="002F66"/>
        </w:rPr>
        <w:br/>
      </w:r>
    </w:p>
    <w:p w:rsidR="004B2747" w:rsidRDefault="004B2747" w:rsidP="00036EEB">
      <w:pPr>
        <w:ind w:right="-288"/>
      </w:pPr>
      <w:r w:rsidRPr="004B2747">
        <w:t xml:space="preserve">Deze dag kunt u geheel naar eigen inzicht indelen of u kunt reserveren voor de dagtocht Granada Uw Nederlandssprekende gids zal u tijdens de busrit naar Granada al informeren over al het moois van de regio. In Granada maakt u onder leiding van de gids een wandeling door het </w:t>
      </w:r>
      <w:proofErr w:type="spellStart"/>
      <w:r w:rsidRPr="004B2747">
        <w:t>Albaicin</w:t>
      </w:r>
      <w:proofErr w:type="spellEnd"/>
      <w:r w:rsidRPr="004B2747">
        <w:t xml:space="preserve">, de oude wijk met steile en smalle straatjes, witte huisjes met geurende tuinen en tal van bezienswaardigheden. U ziet de </w:t>
      </w:r>
      <w:proofErr w:type="spellStart"/>
      <w:r w:rsidRPr="004B2747">
        <w:t>Plaza</w:t>
      </w:r>
      <w:proofErr w:type="spellEnd"/>
      <w:r w:rsidRPr="004B2747">
        <w:t xml:space="preserve"> de San Nicolas met het prachtige, wereldberoemde uitzicht op het </w:t>
      </w:r>
      <w:proofErr w:type="spellStart"/>
      <w:r w:rsidRPr="004B2747">
        <w:t>Alhambra</w:t>
      </w:r>
      <w:proofErr w:type="spellEnd"/>
      <w:r w:rsidRPr="004B2747">
        <w:t xml:space="preserve"> en de Sierra Nevada. Daarna heeft u vrije tijd om de stad op eigen gelegenheid te bekijken of heerlijk op een terrasje te gaan zitten met een drankje en tapas. U kunt het bezoek aan Granada compleet maken met een bezoek aan het indrukwekkende citadel </w:t>
      </w:r>
      <w:proofErr w:type="spellStart"/>
      <w:r w:rsidRPr="004B2747">
        <w:t>Alhambra</w:t>
      </w:r>
      <w:proofErr w:type="spellEnd"/>
      <w:r w:rsidRPr="004B2747">
        <w:t xml:space="preserve">. </w:t>
      </w:r>
    </w:p>
    <w:p w:rsidR="004B2747" w:rsidRPr="004B2747" w:rsidRDefault="004B2747" w:rsidP="00036EEB">
      <w:pPr>
        <w:ind w:right="-288"/>
      </w:pPr>
      <w:r w:rsidRPr="004B2747">
        <w:t xml:space="preserve">Dit ligt 200 meter boven de stad op de </w:t>
      </w:r>
      <w:proofErr w:type="spellStart"/>
      <w:r w:rsidRPr="004B2747">
        <w:t>Sabika</w:t>
      </w:r>
      <w:proofErr w:type="spellEnd"/>
      <w:r w:rsidRPr="004B2747">
        <w:t xml:space="preserve">-heuvel. Vanaf de 11e eeuw werden er door verschillende heersers prachtige gebouwen en tuinen toegevoegd aan het complex. Binnen de enorme vestingmuren en indrukwekkende torens van het </w:t>
      </w:r>
      <w:proofErr w:type="spellStart"/>
      <w:r w:rsidRPr="004B2747">
        <w:t>Alcazaba</w:t>
      </w:r>
      <w:proofErr w:type="spellEnd"/>
      <w:r w:rsidRPr="004B2747">
        <w:t xml:space="preserve"> vindt u de </w:t>
      </w:r>
      <w:proofErr w:type="spellStart"/>
      <w:r w:rsidRPr="004B2747">
        <w:t>Nasridische</w:t>
      </w:r>
      <w:proofErr w:type="spellEnd"/>
      <w:r w:rsidRPr="004B2747">
        <w:t xml:space="preserve"> paleizen met de prachtige Arabische architectuur en decoraties. Naast de voormalige koninklijke verblijven rond de </w:t>
      </w:r>
      <w:proofErr w:type="spellStart"/>
      <w:r w:rsidRPr="004B2747">
        <w:t>Mirtenhof</w:t>
      </w:r>
      <w:proofErr w:type="spellEnd"/>
      <w:r w:rsidRPr="004B2747">
        <w:t xml:space="preserve">, zijn ook de christelijke monumenten de moeite waard, zoals het door Karel V in de 16e eeuw gebouwde renaissance paleis. U dient bij boeking op te geven of u wilt reserveren voor de dagtocht Granada, of voor de dagtocht Granada + excursie </w:t>
      </w:r>
      <w:proofErr w:type="spellStart"/>
      <w:r w:rsidRPr="004B2747">
        <w:t>Alhambra</w:t>
      </w:r>
      <w:proofErr w:type="spellEnd"/>
      <w:r w:rsidRPr="004B2747">
        <w:t xml:space="preserve">. UNESCO hanteert strenge maatregelen voor het bezoek aan het </w:t>
      </w:r>
      <w:proofErr w:type="spellStart"/>
      <w:r w:rsidRPr="004B2747">
        <w:t>Alhambra</w:t>
      </w:r>
      <w:proofErr w:type="spellEnd"/>
      <w:r w:rsidRPr="004B2747">
        <w:t xml:space="preserve">. Ter plaatse kunt u geen toegangskaart meer kopen. Reserveert u </w:t>
      </w:r>
      <w:r w:rsidR="00C85517">
        <w:t>van tevoren bij mij</w:t>
      </w:r>
      <w:r w:rsidRPr="004B2747">
        <w:t xml:space="preserve">, dan ontvangt u een voucher met daarop de entreetijd en uitgebreide instructies voor het bezoek aan het </w:t>
      </w:r>
      <w:proofErr w:type="spellStart"/>
      <w:r w:rsidRPr="004B2747">
        <w:t>Alhambra</w:t>
      </w:r>
      <w:proofErr w:type="spellEnd"/>
      <w:r w:rsidRPr="004B2747">
        <w:t xml:space="preserve">. De excursie </w:t>
      </w:r>
      <w:proofErr w:type="spellStart"/>
      <w:r w:rsidRPr="004B2747">
        <w:t>Alhambra</w:t>
      </w:r>
      <w:proofErr w:type="spellEnd"/>
      <w:r w:rsidRPr="004B2747">
        <w:t xml:space="preserve"> is inclusief entree, lokale gids (onze eigen gids mag niet mee) en headset. Wij ontvangen pas kort voor vertrek de exact toegewezen tijd voor uw </w:t>
      </w:r>
      <w:proofErr w:type="spellStart"/>
      <w:r w:rsidRPr="004B2747">
        <w:t>Alhambra</w:t>
      </w:r>
      <w:proofErr w:type="spellEnd"/>
      <w:r w:rsidRPr="004B2747">
        <w:t xml:space="preserve"> reservering. Het kan zijn dat de excursie </w:t>
      </w:r>
      <w:proofErr w:type="spellStart"/>
      <w:r w:rsidRPr="004B2747">
        <w:t>Alhambra</w:t>
      </w:r>
      <w:proofErr w:type="spellEnd"/>
      <w:r w:rsidRPr="004B2747">
        <w:t xml:space="preserve"> tijdens de stadswandeling Granada plaats vindt</w:t>
      </w:r>
      <w:r w:rsidR="00DB17F9">
        <w:t>,</w:t>
      </w:r>
      <w:r w:rsidRPr="004B2747">
        <w:t xml:space="preserve"> </w:t>
      </w:r>
      <w:r w:rsidR="00DB17F9">
        <w:t>h</w:t>
      </w:r>
      <w:r w:rsidRPr="004B2747">
        <w:t>ier hebben wij helaas geen invloed op</w:t>
      </w:r>
      <w:r w:rsidR="00C85517">
        <w:t>.</w:t>
      </w:r>
      <w:r w:rsidR="00036EEB" w:rsidRPr="004B2747">
        <w:br/>
      </w:r>
    </w:p>
    <w:p w:rsidR="008E7B0E" w:rsidRDefault="008E7B0E" w:rsidP="00036EEB">
      <w:pPr>
        <w:ind w:right="-288"/>
      </w:pPr>
    </w:p>
    <w:p w:rsidR="008E7B0E" w:rsidRDefault="008E7B0E" w:rsidP="00036EEB">
      <w:pPr>
        <w:ind w:right="-288"/>
      </w:pPr>
    </w:p>
    <w:p w:rsidR="00036EEB" w:rsidRDefault="00036EEB" w:rsidP="00036EEB">
      <w:pPr>
        <w:ind w:right="-288"/>
      </w:pPr>
      <w:r>
        <w:t xml:space="preserve">Dag 4: </w:t>
      </w:r>
      <w:r w:rsidR="00C85517">
        <w:rPr>
          <w:b/>
          <w:color w:val="002060"/>
        </w:rPr>
        <w:t>Ronda</w:t>
      </w:r>
    </w:p>
    <w:p w:rsidR="00036EEB" w:rsidRDefault="00036EEB" w:rsidP="00036EEB">
      <w:pPr>
        <w:pStyle w:val="Geenafstand"/>
        <w:rPr>
          <w:shd w:val="clear" w:color="auto" w:fill="FFFFFF"/>
        </w:rPr>
      </w:pPr>
    </w:p>
    <w:p w:rsidR="00036EEB" w:rsidRDefault="00C85517" w:rsidP="00036EEB">
      <w:pPr>
        <w:ind w:right="-288"/>
      </w:pPr>
      <w:r w:rsidRPr="00C85517">
        <w:t xml:space="preserve">Net voorbij Marbella begint de bizarre bergwereld van Andalusië. Met een Nederlandssprekende gids brengen we een bezoek aan één van de mooiste en oudste stadjes van Spanje, Ronda. Het stadje is spectaculair gelegen op een 165 meter hoog rotsplateau en wordt in tweeën gespleten door een diepe kloof. De brug Puente </w:t>
      </w:r>
      <w:proofErr w:type="spellStart"/>
      <w:r w:rsidRPr="00C85517">
        <w:t>Nuevo</w:t>
      </w:r>
      <w:proofErr w:type="spellEnd"/>
      <w:r w:rsidRPr="00C85517">
        <w:t xml:space="preserve"> verbindt het oude en nieuwe gedeelte. Bezienswaardig zijn de stadspaleizen, het Arabische </w:t>
      </w:r>
      <w:r w:rsidR="00DB17F9" w:rsidRPr="00C85517">
        <w:t>bad complex</w:t>
      </w:r>
      <w:r w:rsidRPr="00C85517">
        <w:t>, de stierenarena en de kerk aan het mooie plein met palmen en laurierbomen.</w:t>
      </w:r>
    </w:p>
    <w:p w:rsidR="00C85517" w:rsidRDefault="00C85517" w:rsidP="00036EEB">
      <w:pPr>
        <w:ind w:right="-288"/>
      </w:pPr>
    </w:p>
    <w:p w:rsidR="00036EEB" w:rsidRDefault="00036EEB" w:rsidP="00036EEB">
      <w:pPr>
        <w:ind w:right="-288"/>
        <w:rPr>
          <w:b/>
          <w:bCs/>
          <w:color w:val="002060"/>
        </w:rPr>
      </w:pPr>
      <w:r>
        <w:t xml:space="preserve">Dag 5: </w:t>
      </w:r>
      <w:r w:rsidR="00DB17F9">
        <w:rPr>
          <w:rFonts w:ascii="Source Sans Pro WF" w:hAnsi="Source Sans Pro WF"/>
          <w:b/>
          <w:bCs/>
          <w:color w:val="002F66"/>
        </w:rPr>
        <w:t>Vrije dag of Gibraltar</w:t>
      </w:r>
    </w:p>
    <w:p w:rsidR="00DB17F9" w:rsidRDefault="00DB17F9" w:rsidP="00036EEB">
      <w:pPr>
        <w:ind w:right="-288"/>
      </w:pPr>
    </w:p>
    <w:p w:rsidR="00036EEB" w:rsidRDefault="00DB17F9" w:rsidP="00036EEB">
      <w:pPr>
        <w:ind w:right="-288"/>
      </w:pPr>
      <w:r w:rsidRPr="00DB17F9">
        <w:t>Vandaag nog een dag ter vrije besteding of u gaat mee naar het belastingvrije Gibraltar, dat sinds 1713 onder Groot-Brittannië valt. De rots is in 1713 bij de Vrede van Utrecht 'voor eeuwig' aan Engeland toegewezen. Op de helling van de rots ligt het Moorse kasteel uit de 8e eeuw, waarvan de donjon nog altijd een gevangenis is. In de St. Michaels Cave was in de Tweede Wereldoorlog een hospitaal gevestigd. U kunt met een kabelbaan de berg op (kosten ca. € 14,50 p.p.). Hier ziet u, naast het prachtige uitzicht, de beroemde staartloze berber-apen. Ook kunt u met een busje een rondrit over Gibraltar maken (kosten Rock Tour niet inbegrepen). Vanaf Gibraltar Rock heeft u een mooi uitzicht over Gibraltar en de Costa del Sol. Vergeet uw paspoort vandaag niet mee te nemen!</w:t>
      </w:r>
    </w:p>
    <w:p w:rsidR="00DB17F9" w:rsidRDefault="00DB17F9" w:rsidP="00036EEB">
      <w:pPr>
        <w:ind w:right="-288"/>
      </w:pPr>
    </w:p>
    <w:p w:rsidR="00036EEB" w:rsidRDefault="00036EEB" w:rsidP="00036EEB">
      <w:pPr>
        <w:ind w:right="-288"/>
      </w:pPr>
      <w:r>
        <w:t xml:space="preserve">Dag 6: </w:t>
      </w:r>
      <w:r w:rsidR="00DB17F9">
        <w:rPr>
          <w:rFonts w:ascii="Source Sans Pro WF" w:hAnsi="Source Sans Pro WF"/>
          <w:b/>
          <w:bCs/>
          <w:color w:val="002F66"/>
        </w:rPr>
        <w:t>Cordoba</w:t>
      </w:r>
    </w:p>
    <w:p w:rsidR="00036EEB" w:rsidRPr="007E3FC9" w:rsidRDefault="00036EEB" w:rsidP="00036EEB">
      <w:pPr>
        <w:ind w:right="-288"/>
        <w:rPr>
          <w:bCs/>
          <w:color w:val="000000"/>
        </w:rPr>
      </w:pPr>
    </w:p>
    <w:p w:rsidR="00036EEB" w:rsidRDefault="00DB17F9" w:rsidP="00036EEB">
      <w:pPr>
        <w:ind w:right="-288"/>
      </w:pPr>
      <w:r w:rsidRPr="00DB17F9">
        <w:t xml:space="preserve">We rijden door een mooi landschap van olijfbomen naar Córdoba. Onder leiding van een Nederlandssprekende gids gaan we deze prachtige stad bezoeken. Het hart van Córdoba wordt gevormd door de oude Joodse wijk met zijn smalle straatjes en witgekalkte, met bloemen versierde huizen. De twaalf eeuwen oude moskee </w:t>
      </w:r>
      <w:proofErr w:type="spellStart"/>
      <w:r w:rsidRPr="00DB17F9">
        <w:t>Mezquita</w:t>
      </w:r>
      <w:proofErr w:type="spellEnd"/>
      <w:r w:rsidRPr="00DB17F9">
        <w:t xml:space="preserve">  (entree ca. € 11,00 p.p.) vertoont een mengeling aan bouwstijlen. Heel bijzonder zijn de 850 zuilen van graniet, jaspis en marmer, die het dak dragen. De </w:t>
      </w:r>
      <w:proofErr w:type="spellStart"/>
      <w:r w:rsidRPr="00DB17F9">
        <w:t>Torre</w:t>
      </w:r>
      <w:proofErr w:type="spellEnd"/>
      <w:r w:rsidRPr="00DB17F9">
        <w:t xml:space="preserve"> del </w:t>
      </w:r>
      <w:proofErr w:type="spellStart"/>
      <w:r w:rsidRPr="00DB17F9">
        <w:t>Alminar</w:t>
      </w:r>
      <w:proofErr w:type="spellEnd"/>
      <w:r w:rsidRPr="00DB17F9">
        <w:t xml:space="preserve"> is 93 meter hoog en kan beklommen worden. Ook het </w:t>
      </w:r>
      <w:proofErr w:type="spellStart"/>
      <w:r w:rsidRPr="00DB17F9">
        <w:t>Alcázar</w:t>
      </w:r>
      <w:proofErr w:type="spellEnd"/>
      <w:r w:rsidRPr="00DB17F9">
        <w:t xml:space="preserve"> de los </w:t>
      </w:r>
      <w:proofErr w:type="spellStart"/>
      <w:r w:rsidRPr="00DB17F9">
        <w:t>Reyes</w:t>
      </w:r>
      <w:proofErr w:type="spellEnd"/>
      <w:r w:rsidRPr="00DB17F9">
        <w:t xml:space="preserve"> </w:t>
      </w:r>
      <w:proofErr w:type="spellStart"/>
      <w:r w:rsidRPr="00DB17F9">
        <w:t>Cristianos</w:t>
      </w:r>
      <w:proofErr w:type="spellEnd"/>
      <w:r w:rsidRPr="00DB17F9">
        <w:t xml:space="preserve"> in Córdoba is zeker een bezoek waard.</w:t>
      </w:r>
    </w:p>
    <w:p w:rsidR="00DB17F9" w:rsidRDefault="00DB17F9" w:rsidP="00036EEB">
      <w:pPr>
        <w:ind w:right="-288"/>
      </w:pPr>
    </w:p>
    <w:p w:rsidR="00036EEB" w:rsidRPr="00DB5290" w:rsidRDefault="00036EEB" w:rsidP="00036EEB">
      <w:pPr>
        <w:ind w:right="-288"/>
      </w:pPr>
      <w:r>
        <w:t xml:space="preserve">Dag 7: </w:t>
      </w:r>
      <w:r w:rsidR="00DB17F9">
        <w:rPr>
          <w:rFonts w:ascii="Source Sans Pro WF" w:hAnsi="Source Sans Pro WF"/>
          <w:b/>
          <w:bCs/>
          <w:color w:val="002F66"/>
        </w:rPr>
        <w:t>Halve Dagtocht Malaga</w:t>
      </w:r>
    </w:p>
    <w:p w:rsidR="00DB17F9" w:rsidRDefault="00DB17F9" w:rsidP="00036EEB">
      <w:pPr>
        <w:spacing w:after="157"/>
        <w:outlineLvl w:val="2"/>
      </w:pPr>
    </w:p>
    <w:p w:rsidR="00DB17F9" w:rsidRDefault="00DB17F9" w:rsidP="00036EEB">
      <w:pPr>
        <w:spacing w:after="157"/>
        <w:outlineLvl w:val="2"/>
      </w:pPr>
      <w:r w:rsidRPr="00DB17F9">
        <w:t xml:space="preserve">Málaga heeft een prachtige historisch en autovrij centrum. Heerlijk dwalend door de nauwe straatjes komt u langs diverse bezienswaardigheden als het Romeins theater, het </w:t>
      </w:r>
      <w:proofErr w:type="spellStart"/>
      <w:r w:rsidRPr="00DB17F9">
        <w:t>Gibralfaro</w:t>
      </w:r>
      <w:proofErr w:type="spellEnd"/>
      <w:r w:rsidRPr="00DB17F9">
        <w:t xml:space="preserve"> kasteel, het Moorse fort </w:t>
      </w:r>
      <w:proofErr w:type="spellStart"/>
      <w:r w:rsidRPr="00DB17F9">
        <w:t>Alcazaba</w:t>
      </w:r>
      <w:proofErr w:type="spellEnd"/>
      <w:r w:rsidRPr="00DB17F9">
        <w:t xml:space="preserve"> en de kathedraal. De </w:t>
      </w:r>
      <w:proofErr w:type="spellStart"/>
      <w:r w:rsidRPr="00DB17F9">
        <w:t>Calle</w:t>
      </w:r>
      <w:proofErr w:type="spellEnd"/>
      <w:r w:rsidRPr="00DB17F9">
        <w:t xml:space="preserve"> Marques de </w:t>
      </w:r>
      <w:proofErr w:type="spellStart"/>
      <w:r w:rsidRPr="00DB17F9">
        <w:t>Larios</w:t>
      </w:r>
      <w:proofErr w:type="spellEnd"/>
      <w:r w:rsidRPr="00DB17F9">
        <w:t xml:space="preserve"> is de beroemde winkelstraat van Málaga. Het wordt omringd door statige panden en komt uit op het mooie plein </w:t>
      </w:r>
      <w:proofErr w:type="spellStart"/>
      <w:r w:rsidRPr="00DB17F9">
        <w:t>Plaza</w:t>
      </w:r>
      <w:proofErr w:type="spellEnd"/>
      <w:r w:rsidRPr="00DB17F9">
        <w:t xml:space="preserve"> de </w:t>
      </w:r>
      <w:proofErr w:type="spellStart"/>
      <w:r w:rsidRPr="00DB17F9">
        <w:t>Constitución</w:t>
      </w:r>
      <w:proofErr w:type="spellEnd"/>
      <w:r w:rsidRPr="00DB17F9">
        <w:t>. U heeft hier voldoende tijd om de stad te verkennen of uw laatste vakantie-inkopen te doen.</w:t>
      </w:r>
    </w:p>
    <w:p w:rsidR="00036EEB" w:rsidRDefault="00DB17F9">
      <w:r>
        <w:t xml:space="preserve">Dag 8: </w:t>
      </w:r>
      <w:r w:rsidR="00D77A60">
        <w:rPr>
          <w:rFonts w:ascii="Source Sans Pro WF" w:hAnsi="Source Sans Pro WF"/>
          <w:b/>
          <w:bCs/>
          <w:color w:val="002F66"/>
        </w:rPr>
        <w:t>Malaga - Amsterdam</w:t>
      </w:r>
    </w:p>
    <w:p w:rsidR="00D77A60" w:rsidRDefault="00D77A60" w:rsidP="00D77A60"/>
    <w:p w:rsidR="00D77A60" w:rsidRDefault="00D77A60" w:rsidP="00D77A60">
      <w:r w:rsidRPr="00D77A60">
        <w:t>We rijden naar de luchthaven van Málaga voor de terugvlucht naar Amsterdam-Schiphol, waar deze prachtige reis eindigt.</w:t>
      </w:r>
    </w:p>
    <w:p w:rsidR="000B64DE" w:rsidRDefault="000B64DE" w:rsidP="00D77A60"/>
    <w:p w:rsidR="000B64DE" w:rsidRDefault="000B64DE" w:rsidP="00D77A60"/>
    <w:p w:rsidR="000B64DE" w:rsidRDefault="000B64DE" w:rsidP="000B64DE">
      <w:pPr>
        <w:ind w:right="-288"/>
      </w:pPr>
      <w:r>
        <w:rPr>
          <w:sz w:val="28"/>
        </w:rPr>
        <w:lastRenderedPageBreak/>
        <w:t>……………………………………………………………………………………........</w:t>
      </w:r>
    </w:p>
    <w:p w:rsidR="000B64DE" w:rsidRDefault="000B64DE" w:rsidP="000B64DE">
      <w:pPr>
        <w:ind w:right="23"/>
        <w:jc w:val="both"/>
        <w:rPr>
          <w:sz w:val="28"/>
        </w:rPr>
      </w:pPr>
      <w:r>
        <w:rPr>
          <w:sz w:val="28"/>
        </w:rPr>
        <w:t xml:space="preserve">          Inschrijfformulier, Inschrijfformulier, Inschrijfformulier, Inschrijfformulier.</w:t>
      </w:r>
    </w:p>
    <w:p w:rsidR="000B64DE" w:rsidRDefault="000B64DE" w:rsidP="000B64DE">
      <w:pPr>
        <w:ind w:right="-828"/>
        <w:rPr>
          <w:sz w:val="28"/>
        </w:rPr>
      </w:pPr>
      <w:r>
        <w:rPr>
          <w:sz w:val="36"/>
          <w:szCs w:val="36"/>
        </w:rPr>
        <w:t>◘</w:t>
      </w:r>
      <w:r>
        <w:rPr>
          <w:sz w:val="28"/>
        </w:rPr>
        <w:t xml:space="preserve"> Neemt met/zonder partner deel aan de 8 daagse vlieg/excursie-en bridgereis Andalusië van 10 april t/m 17 april 2019</w:t>
      </w:r>
    </w:p>
    <w:p w:rsidR="000B64DE" w:rsidRDefault="000B64DE" w:rsidP="000B64DE">
      <w:pPr>
        <w:ind w:right="-828"/>
        <w:rPr>
          <w:sz w:val="28"/>
        </w:rPr>
      </w:pPr>
    </w:p>
    <w:p w:rsidR="000B64DE" w:rsidRDefault="000B64DE" w:rsidP="000B64DE">
      <w:pPr>
        <w:ind w:right="-828"/>
        <w:rPr>
          <w:sz w:val="28"/>
        </w:rPr>
      </w:pPr>
      <w:r>
        <w:rPr>
          <w:sz w:val="28"/>
        </w:rPr>
        <w:t>Hr./Mw.:……………………………………Straat: ………………………Nr.……..</w:t>
      </w:r>
    </w:p>
    <w:p w:rsidR="000B64DE" w:rsidRDefault="000B64DE" w:rsidP="000B64DE">
      <w:pPr>
        <w:ind w:right="-828"/>
        <w:rPr>
          <w:sz w:val="28"/>
        </w:rPr>
      </w:pPr>
      <w:proofErr w:type="spellStart"/>
      <w:r>
        <w:rPr>
          <w:sz w:val="28"/>
        </w:rPr>
        <w:t>Postc</w:t>
      </w:r>
      <w:proofErr w:type="spellEnd"/>
      <w:r>
        <w:rPr>
          <w:sz w:val="28"/>
        </w:rPr>
        <w:t>.  …………….Woonplaats: ………………………Tel. Nr.……………………</w:t>
      </w:r>
    </w:p>
    <w:p w:rsidR="000B64DE" w:rsidRDefault="000B64DE" w:rsidP="000B64DE">
      <w:pPr>
        <w:ind w:right="-288"/>
        <w:rPr>
          <w:sz w:val="28"/>
        </w:rPr>
      </w:pPr>
      <w:r>
        <w:rPr>
          <w:sz w:val="28"/>
        </w:rPr>
        <w:t>Partner Hr./Mw.: …………………………. Straat:……………………….Nr..……..</w:t>
      </w:r>
    </w:p>
    <w:p w:rsidR="000B64DE" w:rsidRDefault="000B64DE" w:rsidP="000B64DE">
      <w:pPr>
        <w:rPr>
          <w:sz w:val="28"/>
        </w:rPr>
      </w:pPr>
      <w:proofErr w:type="spellStart"/>
      <w:r>
        <w:rPr>
          <w:sz w:val="28"/>
        </w:rPr>
        <w:t>Postc</w:t>
      </w:r>
      <w:proofErr w:type="spellEnd"/>
      <w:r>
        <w:rPr>
          <w:sz w:val="28"/>
        </w:rPr>
        <w:t>.  …………….Woonplaats: ………………………Tel. Nr.……………….......</w:t>
      </w:r>
    </w:p>
    <w:p w:rsidR="000B64DE" w:rsidRDefault="000B64DE" w:rsidP="000B64DE">
      <w:pPr>
        <w:ind w:right="-828"/>
        <w:rPr>
          <w:sz w:val="22"/>
          <w:szCs w:val="22"/>
        </w:rPr>
      </w:pPr>
    </w:p>
    <w:p w:rsidR="000B64DE" w:rsidRDefault="000B64DE" w:rsidP="000B64DE">
      <w:pPr>
        <w:ind w:right="-828"/>
        <w:rPr>
          <w:sz w:val="22"/>
          <w:szCs w:val="22"/>
        </w:rPr>
      </w:pPr>
      <w:r>
        <w:rPr>
          <w:b/>
          <w:sz w:val="22"/>
          <w:szCs w:val="22"/>
          <w:u w:val="single"/>
        </w:rPr>
        <w:sym w:font="Symbol" w:char="F07F"/>
      </w:r>
      <w:r>
        <w:rPr>
          <w:sz w:val="22"/>
          <w:szCs w:val="22"/>
        </w:rPr>
        <w:t xml:space="preserve"> Heeft € 100,00 per deelnemer overgemaakt op IBAN: NL41ABNA0231814496 t.n.v.: A. Verjans te Roggel   </w:t>
      </w:r>
    </w:p>
    <w:p w:rsidR="000B64DE" w:rsidRDefault="000B64DE" w:rsidP="000B64DE">
      <w:pPr>
        <w:ind w:right="-828"/>
        <w:rPr>
          <w:sz w:val="22"/>
          <w:szCs w:val="22"/>
        </w:rPr>
      </w:pPr>
    </w:p>
    <w:p w:rsidR="000B64DE" w:rsidRDefault="000B64DE" w:rsidP="000B64DE">
      <w:pPr>
        <w:ind w:right="-828"/>
        <w:rPr>
          <w:sz w:val="22"/>
          <w:szCs w:val="22"/>
        </w:rPr>
      </w:pPr>
      <w:r>
        <w:rPr>
          <w:sz w:val="28"/>
        </w:rPr>
        <w:t>Handtekening: ……………………………. Datum: …../…../…..</w:t>
      </w:r>
    </w:p>
    <w:p w:rsidR="000B64DE" w:rsidRDefault="000B64DE" w:rsidP="000B64DE">
      <w:pPr>
        <w:ind w:left="-360" w:right="-288" w:firstLine="360"/>
        <w:rPr>
          <w:sz w:val="36"/>
          <w:szCs w:val="36"/>
        </w:rPr>
      </w:pPr>
      <w:r>
        <w:rPr>
          <w:sz w:val="36"/>
          <w:szCs w:val="36"/>
        </w:rPr>
        <w:t>(Opsturen naar Fam. A. Verjans, Ophoven 10: 6088AC Roggel)</w:t>
      </w:r>
    </w:p>
    <w:p w:rsidR="000B64DE" w:rsidRDefault="000B64DE" w:rsidP="000B64DE">
      <w:pPr>
        <w:ind w:right="-288"/>
        <w:rPr>
          <w:sz w:val="28"/>
        </w:rPr>
      </w:pPr>
      <w:r>
        <w:rPr>
          <w:sz w:val="28"/>
        </w:rPr>
        <w:t xml:space="preserve">Tel. 0475492579; </w:t>
      </w:r>
      <w:hyperlink r:id="rId4" w:history="1">
        <w:r>
          <w:rPr>
            <w:rStyle w:val="Hyperlink"/>
            <w:sz w:val="28"/>
          </w:rPr>
          <w:t>arthur@dekleinewijngaard.nl</w:t>
        </w:r>
      </w:hyperlink>
      <w:r>
        <w:rPr>
          <w:sz w:val="28"/>
        </w:rPr>
        <w:t xml:space="preserve"> ; </w:t>
      </w:r>
      <w:hyperlink r:id="rId5" w:history="1">
        <w:r>
          <w:rPr>
            <w:rStyle w:val="Hyperlink"/>
            <w:sz w:val="28"/>
          </w:rPr>
          <w:t>www.benbdekleinewijngaard.nl</w:t>
        </w:r>
      </w:hyperlink>
      <w:r>
        <w:rPr>
          <w:sz w:val="28"/>
        </w:rPr>
        <w:t xml:space="preserve"> </w:t>
      </w:r>
    </w:p>
    <w:p w:rsidR="000B64DE" w:rsidRDefault="000B64DE" w:rsidP="000B64DE"/>
    <w:p w:rsidR="000B64DE" w:rsidRDefault="000B64DE" w:rsidP="000B64DE">
      <w:r>
        <w:t>Mijn e-mail adres is: …………………………………………………...(duidelijk schrijven a.u.b.)</w:t>
      </w:r>
    </w:p>
    <w:p w:rsidR="000B64DE" w:rsidRDefault="000B64DE" w:rsidP="000B64DE"/>
    <w:p w:rsidR="000B64DE" w:rsidRDefault="000B64DE" w:rsidP="000B64DE">
      <w:r>
        <w:t>Mijn e-mail adres is: …………………………………………………...(duidelijk schrijven a.u.b.)</w:t>
      </w:r>
    </w:p>
    <w:p w:rsidR="000B64DE" w:rsidRPr="00D77A60" w:rsidRDefault="000B64DE" w:rsidP="00D77A60">
      <w:bookmarkStart w:id="0" w:name="_GoBack"/>
      <w:bookmarkEnd w:id="0"/>
    </w:p>
    <w:sectPr w:rsidR="000B64DE" w:rsidRPr="00D77A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F">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EB"/>
    <w:rsid w:val="00036EEB"/>
    <w:rsid w:val="000A4771"/>
    <w:rsid w:val="000B64DE"/>
    <w:rsid w:val="00222C2B"/>
    <w:rsid w:val="002603B4"/>
    <w:rsid w:val="004B2747"/>
    <w:rsid w:val="00553896"/>
    <w:rsid w:val="006256BB"/>
    <w:rsid w:val="00851FC4"/>
    <w:rsid w:val="008E7B0E"/>
    <w:rsid w:val="009D07AB"/>
    <w:rsid w:val="00AC7D1F"/>
    <w:rsid w:val="00AE491E"/>
    <w:rsid w:val="00BB0007"/>
    <w:rsid w:val="00C85517"/>
    <w:rsid w:val="00D77A60"/>
    <w:rsid w:val="00DB17F9"/>
    <w:rsid w:val="00DE0F49"/>
    <w:rsid w:val="00F92274"/>
    <w:rsid w:val="00FE18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0C1E"/>
  <w15:chartTrackingRefBased/>
  <w15:docId w15:val="{91DAE01A-DB34-447B-98E1-7CDA26A4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36EEB"/>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DB17F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nhideWhenUsed/>
    <w:rsid w:val="00036EEB"/>
    <w:rPr>
      <w:color w:val="0000FF"/>
      <w:u w:val="single"/>
    </w:rPr>
  </w:style>
  <w:style w:type="character" w:customStyle="1" w:styleId="fn">
    <w:name w:val="fn"/>
    <w:basedOn w:val="Standaardalinea-lettertype"/>
    <w:rsid w:val="00036EEB"/>
  </w:style>
  <w:style w:type="paragraph" w:styleId="Geenafstand">
    <w:name w:val="No Spacing"/>
    <w:uiPriority w:val="1"/>
    <w:qFormat/>
    <w:rsid w:val="00036EEB"/>
    <w:pPr>
      <w:spacing w:after="0"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DB17F9"/>
    <w:rPr>
      <w:rFonts w:asciiTheme="majorHAnsi" w:eastAsiaTheme="majorEastAsia" w:hAnsiTheme="majorHAnsi" w:cstheme="majorBidi"/>
      <w:color w:val="2F5496" w:themeColor="accent1" w:themeShade="BF"/>
      <w:sz w:val="32"/>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83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nbdekleinewijngaard.nl" TargetMode="External"/><Relationship Id="rId4" Type="http://schemas.openxmlformats.org/officeDocument/2006/relationships/hyperlink" Target="mailto:arthur@dekleinewijngaar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1354</Words>
  <Characters>7453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Verjans</dc:creator>
  <cp:keywords/>
  <dc:description/>
  <cp:lastModifiedBy>A Verjans</cp:lastModifiedBy>
  <cp:revision>6</cp:revision>
  <cp:lastPrinted>2018-10-19T14:05:00Z</cp:lastPrinted>
  <dcterms:created xsi:type="dcterms:W3CDTF">2018-10-19T10:49:00Z</dcterms:created>
  <dcterms:modified xsi:type="dcterms:W3CDTF">2018-10-20T10:08:00Z</dcterms:modified>
</cp:coreProperties>
</file>