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877EF1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184EFB" w:rsidRPr="00184EFB">
        <w:rPr>
          <w:sz w:val="32"/>
          <w:szCs w:val="32"/>
        </w:rPr>
        <w:t>Booklet</w:t>
      </w:r>
      <w:proofErr w:type="spellEnd"/>
      <w:r w:rsidR="00184EFB" w:rsidRPr="00184EFB">
        <w:rPr>
          <w:sz w:val="32"/>
          <w:szCs w:val="32"/>
        </w:rPr>
        <w:t xml:space="preserve"> 06 – Series 17 - </w:t>
      </w:r>
      <w:r w:rsidR="00184EFB">
        <w:rPr>
          <w:sz w:val="32"/>
          <w:szCs w:val="32"/>
        </w:rPr>
        <w:br/>
      </w:r>
      <w:proofErr w:type="spellStart"/>
      <w:r w:rsidR="00184EFB" w:rsidRPr="00184EFB">
        <w:rPr>
          <w:sz w:val="32"/>
          <w:szCs w:val="32"/>
        </w:rPr>
        <w:t>What</w:t>
      </w:r>
      <w:proofErr w:type="spellEnd"/>
      <w:r w:rsidR="00184EFB" w:rsidRPr="00184EFB">
        <w:rPr>
          <w:sz w:val="32"/>
          <w:szCs w:val="32"/>
        </w:rPr>
        <w:t xml:space="preserve"> is </w:t>
      </w:r>
      <w:proofErr w:type="spellStart"/>
      <w:r w:rsidR="00184EFB" w:rsidRPr="00184EFB">
        <w:rPr>
          <w:sz w:val="32"/>
          <w:szCs w:val="32"/>
        </w:rPr>
        <w:t>my</w:t>
      </w:r>
      <w:proofErr w:type="spellEnd"/>
      <w:r w:rsidR="00184EFB" w:rsidRPr="00184EFB">
        <w:rPr>
          <w:sz w:val="32"/>
          <w:szCs w:val="32"/>
        </w:rPr>
        <w:t xml:space="preserve"> next bid?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894FC" w14:textId="7EAE84E7" w:rsidR="0005601E" w:rsidRDefault="00184E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[Stayman].</w:t>
            </w:r>
          </w:p>
          <w:p w14:paraId="7A2C6F85" w14:textId="4CBCA3BA" w:rsidR="00184EFB" w:rsidRPr="008F73F4" w:rsidRDefault="00184E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F84E60E" w:rsidR="00B675C7" w:rsidRPr="0077505F" w:rsidRDefault="00184E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B7E862D" w:rsidR="00B675C7" w:rsidRPr="0077505F" w:rsidRDefault="00184E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E7A62C6" w:rsidR="00B675C7" w:rsidRPr="0077505F" w:rsidRDefault="00184E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3C80C53" w:rsidR="00B675C7" w:rsidRPr="0077505F" w:rsidRDefault="00184E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7895D3B" w:rsidR="00B675C7" w:rsidRPr="0077505F" w:rsidRDefault="00184E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D20A8" w14:textId="77777777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04A5414" w14:textId="2E29CD8E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99D904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44EB6C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2CD56B1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2444C39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CFEAADB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790BE" w14:textId="2C335E02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AD9EA8B" w14:textId="2F7CBB98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2EA18D3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91E7AB3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BC8026F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0146DB9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B2BA8EE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E5A87" w14:textId="2273C8F1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2B6CE85" w14:textId="3EEFF0DF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7830197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91E498E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2E8A96C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E9E5653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5F55FB2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C1B3E" w14:textId="58933244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39CDBDD" w14:textId="02E225D2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E84E92A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8051A2E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F07B208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168071B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69CCAC7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8BF65" w14:textId="7AB60F55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A410890" w14:textId="56DB5966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CD181C2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A5F84E8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AFCC9C4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2605087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93757FF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D0BCC" w14:textId="77777777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63E38A8E" w14:textId="5CC0BBA8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75ADF1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0C8DFCA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1BA916C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90544E6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7BDBE04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E277A" w14:textId="63086F36" w:rsidR="00AC6E1A" w:rsidRDefault="00184E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BED1FBB" w14:textId="005CF7E9" w:rsidR="00184EFB" w:rsidRPr="0077505F" w:rsidRDefault="00184E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C1DDCBB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E8DAA93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AF26D35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765491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04AF13F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6668D" w14:textId="5B17A268" w:rsidR="00AC6E1A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3351EF" w14:textId="57E8D367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71A986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F6416E1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DDD9ECC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26FBE48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CDAA02A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35F4F" w14:textId="77777777" w:rsidR="00AC6E1A" w:rsidRDefault="00184E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D7F7EF" w14:textId="59FB3FAB" w:rsidR="00184EFB" w:rsidRPr="0077505F" w:rsidRDefault="00184E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61FC51A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E726F88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B6D8DF8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476C545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9FE7417" w:rsidR="00AC6E1A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BF1AD" w14:textId="77777777" w:rsidR="002178D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A36DB7A" w14:textId="36292113" w:rsidR="00184EFB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8E264C8" w:rsidR="002178DF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DAB309A" w:rsidR="002178DF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4E981F2" w:rsidR="002178DF" w:rsidRPr="0077505F" w:rsidRDefault="00184E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56CAEBE" w:rsidR="002178DF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614BE78" w:rsidR="002178DF" w:rsidRPr="0077505F" w:rsidRDefault="00184E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0D424" w14:textId="77777777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98BCBEC" w14:textId="76EFCB27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6304BD9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C1C80F8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2B3880D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332B2C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4D3C292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E3283" w14:textId="04547C57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7946D3D" w14:textId="2964E26D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081E5D4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B72BCD1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B19121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F603624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F89267D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AD3C4" w14:textId="372376E5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26C13E8" w14:textId="1968C235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C076BC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A7DBB49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7430906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7B4D7C9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77A1320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93545" w14:textId="77777777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F9E5031" w14:textId="17B3AFFE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E2C6EE2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06226E0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A6AD63E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0DF3D0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A79D2FB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CFA9A" w14:textId="7EE16591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81A2421" w14:textId="233E9166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E377F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1D14619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18444A1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C2BF7CD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B3CEC8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30351" w14:textId="10F409CF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D617547" w14:textId="2CFFA45C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608573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61C6DA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3126B84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7DDAD2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0370E84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7B05F" w14:textId="77777777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1C8FC1B" w14:textId="7E9819BB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BE8ECBC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221505B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BF74578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BD19A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A504A72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52B50" w14:textId="77777777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3D7FA39" w14:textId="33BB8F17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3D29662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1B75CA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F92334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9669F5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588E64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F942B" w14:textId="7DFA5F0A" w:rsidR="000C4103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4EF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6BE9F99" w14:textId="38FAB8F5" w:rsidR="00184EFB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3260FA3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3C47A2D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10255BE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3B15EFF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4C2D6AC" w:rsidR="000C4103" w:rsidRPr="0077505F" w:rsidRDefault="00184E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0FAA" w14:textId="77777777" w:rsidR="00456DAD" w:rsidRDefault="00456DAD" w:rsidP="0039069D">
      <w:pPr>
        <w:spacing w:after="0" w:line="240" w:lineRule="auto"/>
      </w:pPr>
      <w:r>
        <w:separator/>
      </w:r>
    </w:p>
  </w:endnote>
  <w:endnote w:type="continuationSeparator" w:id="0">
    <w:p w14:paraId="02679FB2" w14:textId="77777777" w:rsidR="00456DAD" w:rsidRDefault="00456D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4244" w14:textId="77777777" w:rsidR="00456DAD" w:rsidRDefault="00456DAD" w:rsidP="0039069D">
      <w:pPr>
        <w:spacing w:after="0" w:line="240" w:lineRule="auto"/>
      </w:pPr>
      <w:r>
        <w:separator/>
      </w:r>
    </w:p>
  </w:footnote>
  <w:footnote w:type="continuationSeparator" w:id="0">
    <w:p w14:paraId="4E0C2DF0" w14:textId="77777777" w:rsidR="00456DAD" w:rsidRDefault="00456D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4EFB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56DAD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2025-06-02T08:10:00Z</dcterms:created>
  <dcterms:modified xsi:type="dcterms:W3CDTF">2025-06-02T08:10:00Z</dcterms:modified>
</cp:coreProperties>
</file>